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1EF" w:rsidRPr="0054512F" w:rsidRDefault="009011EF">
      <w:pPr>
        <w:jc w:val="center"/>
        <w:rPr>
          <w:b/>
          <w:bCs/>
          <w:color w:val="000000"/>
          <w:sz w:val="22"/>
          <w:szCs w:val="22"/>
        </w:rPr>
      </w:pPr>
      <w:r w:rsidRPr="0054512F">
        <w:rPr>
          <w:b/>
          <w:bCs/>
          <w:color w:val="000000"/>
          <w:sz w:val="22"/>
          <w:szCs w:val="22"/>
        </w:rPr>
        <w:t>UMOWA</w:t>
      </w:r>
      <w:r w:rsidR="00E258BC">
        <w:rPr>
          <w:b/>
          <w:bCs/>
          <w:color w:val="000000"/>
          <w:sz w:val="22"/>
          <w:szCs w:val="22"/>
        </w:rPr>
        <w:t xml:space="preserve"> nr </w:t>
      </w:r>
      <w:r w:rsidR="00B7282A">
        <w:rPr>
          <w:b/>
          <w:bCs/>
          <w:color w:val="000000"/>
          <w:sz w:val="22"/>
          <w:szCs w:val="22"/>
        </w:rPr>
        <w:t>……</w:t>
      </w:r>
      <w:r w:rsidR="00541988">
        <w:rPr>
          <w:b/>
          <w:bCs/>
          <w:color w:val="000000"/>
          <w:sz w:val="22"/>
          <w:szCs w:val="22"/>
        </w:rPr>
        <w:t>/</w:t>
      </w:r>
      <w:r w:rsidR="00B7282A">
        <w:rPr>
          <w:b/>
          <w:bCs/>
          <w:color w:val="000000"/>
          <w:sz w:val="22"/>
          <w:szCs w:val="22"/>
        </w:rPr>
        <w:t>2020</w:t>
      </w:r>
    </w:p>
    <w:p w:rsidR="0087616B" w:rsidRPr="0054512F" w:rsidRDefault="0087616B">
      <w:pPr>
        <w:jc w:val="center"/>
        <w:rPr>
          <w:b/>
          <w:bCs/>
          <w:color w:val="000000"/>
          <w:sz w:val="22"/>
          <w:szCs w:val="22"/>
        </w:rPr>
      </w:pPr>
    </w:p>
    <w:p w:rsidR="00D71C97" w:rsidRPr="0054512F" w:rsidRDefault="00D71C97" w:rsidP="0087616B">
      <w:pPr>
        <w:rPr>
          <w:b/>
          <w:bCs/>
          <w:color w:val="000000"/>
          <w:sz w:val="22"/>
          <w:szCs w:val="22"/>
        </w:rPr>
      </w:pPr>
    </w:p>
    <w:p w:rsidR="00177247" w:rsidRPr="0054512F" w:rsidRDefault="00541988" w:rsidP="00177247">
      <w:pPr>
        <w:jc w:val="both"/>
        <w:rPr>
          <w:rFonts w:eastAsia="Lucida Sans Unicode"/>
          <w:sz w:val="22"/>
          <w:szCs w:val="22"/>
          <w:lang w:bidi="pl-PL"/>
        </w:rPr>
      </w:pPr>
      <w:r>
        <w:rPr>
          <w:rFonts w:eastAsia="Lucida Sans Unicode"/>
          <w:sz w:val="22"/>
          <w:szCs w:val="22"/>
          <w:lang w:bidi="pl-PL"/>
        </w:rPr>
        <w:t xml:space="preserve">zawarta w </w:t>
      </w:r>
      <w:r w:rsidR="00FC7146">
        <w:rPr>
          <w:rFonts w:eastAsia="Lucida Sans Unicode"/>
          <w:sz w:val="22"/>
          <w:szCs w:val="22"/>
          <w:lang w:bidi="pl-PL"/>
        </w:rPr>
        <w:t>……………………… 2020</w:t>
      </w:r>
      <w:r w:rsidR="00177247" w:rsidRPr="0054512F">
        <w:rPr>
          <w:rFonts w:eastAsia="Lucida Sans Unicode"/>
          <w:sz w:val="22"/>
          <w:szCs w:val="22"/>
          <w:lang w:bidi="pl-PL"/>
        </w:rPr>
        <w:t xml:space="preserve"> r. w Sułowie pomiędzy: </w:t>
      </w:r>
    </w:p>
    <w:p w:rsidR="00177247" w:rsidRPr="0054512F" w:rsidRDefault="00177247" w:rsidP="00177247">
      <w:pPr>
        <w:jc w:val="both"/>
        <w:rPr>
          <w:rFonts w:eastAsia="Lucida Sans Unicode"/>
          <w:sz w:val="22"/>
          <w:szCs w:val="22"/>
          <w:lang w:bidi="pl-PL"/>
        </w:rPr>
      </w:pPr>
    </w:p>
    <w:p w:rsidR="00177247" w:rsidRPr="0054512F" w:rsidRDefault="00177247" w:rsidP="00177247">
      <w:pPr>
        <w:rPr>
          <w:sz w:val="22"/>
          <w:szCs w:val="22"/>
        </w:rPr>
      </w:pPr>
      <w:r w:rsidRPr="0054512F">
        <w:rPr>
          <w:sz w:val="22"/>
          <w:szCs w:val="22"/>
        </w:rPr>
        <w:t xml:space="preserve">Gminą Sułów z siedzibą w Sułowie, Sułów 63, 22-448 Sułów, zwaną dalej </w:t>
      </w:r>
      <w:r w:rsidRPr="0054512F">
        <w:rPr>
          <w:b/>
          <w:sz w:val="22"/>
          <w:szCs w:val="22"/>
        </w:rPr>
        <w:t>Zamawiającym</w:t>
      </w:r>
      <w:r w:rsidRPr="0054512F">
        <w:rPr>
          <w:sz w:val="22"/>
          <w:szCs w:val="22"/>
        </w:rPr>
        <w:t xml:space="preserve"> reprezentowaną przez:</w:t>
      </w:r>
    </w:p>
    <w:p w:rsidR="00177247" w:rsidRPr="0054512F" w:rsidRDefault="00FC7146" w:rsidP="00177247">
      <w:pPr>
        <w:rPr>
          <w:sz w:val="22"/>
          <w:szCs w:val="22"/>
        </w:rPr>
      </w:pPr>
      <w:r>
        <w:rPr>
          <w:sz w:val="22"/>
          <w:szCs w:val="22"/>
        </w:rPr>
        <w:t xml:space="preserve">Pana </w:t>
      </w:r>
      <w:r w:rsidR="00177247" w:rsidRPr="0054512F">
        <w:rPr>
          <w:sz w:val="22"/>
          <w:szCs w:val="22"/>
        </w:rPr>
        <w:t xml:space="preserve">Leona Bulaka – Wójta Gminy Sułów, </w:t>
      </w:r>
    </w:p>
    <w:p w:rsidR="00177247" w:rsidRPr="0054512F" w:rsidRDefault="00177247" w:rsidP="00177247">
      <w:pPr>
        <w:rPr>
          <w:sz w:val="22"/>
          <w:szCs w:val="22"/>
        </w:rPr>
      </w:pPr>
      <w:r w:rsidRPr="0054512F">
        <w:rPr>
          <w:sz w:val="22"/>
          <w:szCs w:val="22"/>
        </w:rPr>
        <w:t xml:space="preserve">przy kontrasygnacie </w:t>
      </w:r>
      <w:r w:rsidR="00FC7146">
        <w:rPr>
          <w:sz w:val="22"/>
          <w:szCs w:val="22"/>
        </w:rPr>
        <w:t xml:space="preserve">Pani </w:t>
      </w:r>
      <w:r w:rsidRPr="0054512F">
        <w:rPr>
          <w:sz w:val="22"/>
          <w:szCs w:val="22"/>
        </w:rPr>
        <w:t>Aleksandry Zając – Skarbnika Gminy Sułów,</w:t>
      </w:r>
    </w:p>
    <w:p w:rsidR="00177247" w:rsidRPr="0054512F" w:rsidRDefault="00177247" w:rsidP="00177247">
      <w:pPr>
        <w:rPr>
          <w:rFonts w:eastAsia="Lucida Sans Unicode"/>
          <w:sz w:val="22"/>
          <w:szCs w:val="22"/>
          <w:lang w:bidi="pl-PL"/>
        </w:rPr>
      </w:pPr>
      <w:r w:rsidRPr="0054512F">
        <w:rPr>
          <w:rFonts w:eastAsia="Lucida Sans Unicode"/>
          <w:sz w:val="22"/>
          <w:szCs w:val="22"/>
          <w:lang w:bidi="pl-PL"/>
        </w:rPr>
        <w:t>a</w:t>
      </w:r>
    </w:p>
    <w:p w:rsidR="00B27084" w:rsidRDefault="00FC7146">
      <w:pPr>
        <w:jc w:val="both"/>
        <w:rPr>
          <w:sz w:val="22"/>
          <w:szCs w:val="22"/>
        </w:rPr>
      </w:pPr>
      <w:r>
        <w:rPr>
          <w:sz w:val="22"/>
          <w:szCs w:val="22"/>
        </w:rPr>
        <w:t>firmą…….…………………………………………………………..................................................................... zwaną</w:t>
      </w:r>
      <w:r w:rsidR="00144F1E" w:rsidRPr="0054512F">
        <w:rPr>
          <w:sz w:val="22"/>
          <w:szCs w:val="22"/>
        </w:rPr>
        <w:t xml:space="preserve"> dalej „</w:t>
      </w:r>
      <w:r w:rsidR="00144F1E" w:rsidRPr="0054512F">
        <w:rPr>
          <w:b/>
          <w:sz w:val="22"/>
          <w:szCs w:val="22"/>
        </w:rPr>
        <w:t>wykonawcą</w:t>
      </w:r>
      <w:r>
        <w:rPr>
          <w:sz w:val="22"/>
          <w:szCs w:val="22"/>
        </w:rPr>
        <w:t>” reprezentowaną przez:</w:t>
      </w:r>
    </w:p>
    <w:p w:rsidR="00E56E38" w:rsidRDefault="00E56E38">
      <w:pPr>
        <w:jc w:val="both"/>
        <w:rPr>
          <w:sz w:val="22"/>
          <w:szCs w:val="22"/>
        </w:rPr>
      </w:pPr>
      <w:r>
        <w:rPr>
          <w:sz w:val="22"/>
          <w:szCs w:val="22"/>
        </w:rPr>
        <w:t>Pana/Panią ……………………………………………………………………………………………………..</w:t>
      </w:r>
    </w:p>
    <w:p w:rsidR="00FC7146" w:rsidRPr="0054512F" w:rsidRDefault="00FC7146">
      <w:pPr>
        <w:jc w:val="both"/>
        <w:rPr>
          <w:sz w:val="22"/>
          <w:szCs w:val="22"/>
        </w:rPr>
      </w:pPr>
    </w:p>
    <w:p w:rsidR="00144F1E" w:rsidRDefault="00144F1E">
      <w:pPr>
        <w:jc w:val="both"/>
        <w:rPr>
          <w:sz w:val="22"/>
          <w:szCs w:val="22"/>
        </w:rPr>
      </w:pPr>
    </w:p>
    <w:p w:rsidR="002B1937" w:rsidRDefault="002B1937">
      <w:pPr>
        <w:jc w:val="both"/>
        <w:rPr>
          <w:sz w:val="22"/>
          <w:szCs w:val="22"/>
        </w:rPr>
      </w:pPr>
    </w:p>
    <w:p w:rsidR="002B1937" w:rsidRPr="0054512F" w:rsidRDefault="002B1937">
      <w:pPr>
        <w:jc w:val="both"/>
        <w:rPr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§ 1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PRZEDMIOT </w:t>
      </w:r>
      <w:r w:rsidR="00144F1E" w:rsidRPr="0054512F">
        <w:rPr>
          <w:b/>
          <w:bCs/>
          <w:sz w:val="22"/>
          <w:szCs w:val="22"/>
        </w:rPr>
        <w:t>UMOWY</w:t>
      </w:r>
    </w:p>
    <w:p w:rsidR="00E36BC0" w:rsidRPr="0054512F" w:rsidRDefault="00E36BC0">
      <w:pPr>
        <w:autoSpaceDE w:val="0"/>
        <w:jc w:val="center"/>
        <w:rPr>
          <w:sz w:val="22"/>
          <w:szCs w:val="22"/>
        </w:rPr>
      </w:pPr>
    </w:p>
    <w:p w:rsidR="00ED79AF" w:rsidRDefault="009011EF" w:rsidP="00A248DC">
      <w:pPr>
        <w:pStyle w:val="Default"/>
        <w:numPr>
          <w:ilvl w:val="0"/>
          <w:numId w:val="19"/>
        </w:numPr>
        <w:jc w:val="both"/>
      </w:pPr>
      <w:r w:rsidRPr="0054512F">
        <w:t>Zamawiający zleca a Wykonawca</w:t>
      </w:r>
      <w:r w:rsidR="00541988">
        <w:t xml:space="preserve"> przyjmuje do wykonania </w:t>
      </w:r>
      <w:r w:rsidR="00A248DC">
        <w:t>zamówienie</w:t>
      </w:r>
      <w:r w:rsidR="0025108C">
        <w:t xml:space="preserve"> pn. „Dostawa do Gminy Sułów, zakupionego w kopalniach sandomierskich kruszy</w:t>
      </w:r>
      <w:r w:rsidR="00B03F93">
        <w:t>wa frakcji 0-31,5 w ilości</w:t>
      </w:r>
      <w:r w:rsidR="0025108C">
        <w:t xml:space="preserve"> 1000 ton </w:t>
      </w:r>
      <w:r w:rsidR="00FE2ED4">
        <w:t>w</w:t>
      </w:r>
      <w:r w:rsidR="0025108C">
        <w:t xml:space="preserve"> 2020 roku”,</w:t>
      </w:r>
      <w:r w:rsidR="00541988">
        <w:t xml:space="preserve"> </w:t>
      </w:r>
      <w:r w:rsidR="00A248DC">
        <w:t>zgodnie z warunkami zap</w:t>
      </w:r>
      <w:r w:rsidR="00305BD4">
        <w:t>ytania ofertowego znak RR.271.14</w:t>
      </w:r>
      <w:r w:rsidR="00A248DC">
        <w:t>.2020 oraz ofertą, którego przedmiotem jest zakup i dostawa materiału kamiennego mieszanki o frakcji 0-31,5 (dalej „Towar”) z kopalni sandomierskich do miejscowości na terenie gminy Sułów w ilości 1000 ton.</w:t>
      </w:r>
      <w:r w:rsidR="00ED79AF">
        <w:t xml:space="preserve"> </w:t>
      </w:r>
    </w:p>
    <w:p w:rsidR="001125A1" w:rsidRDefault="007B2DA5" w:rsidP="00ED79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 dostawę należy rozumieć załadunek,</w:t>
      </w:r>
      <w:r w:rsidR="006E54E0">
        <w:rPr>
          <w:rFonts w:ascii="Times New Roman" w:hAnsi="Times New Roman"/>
        </w:rPr>
        <w:t xml:space="preserve"> ważenie, </w:t>
      </w:r>
      <w:r>
        <w:rPr>
          <w:rFonts w:ascii="Times New Roman" w:hAnsi="Times New Roman"/>
        </w:rPr>
        <w:t xml:space="preserve"> transport i rozładunek</w:t>
      </w:r>
      <w:r w:rsidR="00282C88">
        <w:rPr>
          <w:rFonts w:ascii="Times New Roman" w:hAnsi="Times New Roman"/>
        </w:rPr>
        <w:t xml:space="preserve"> Towaru do miejscowości na terenie gminy Sułów wskazanych przez Zamawiającego.</w:t>
      </w:r>
      <w:r w:rsidR="006E54E0">
        <w:rPr>
          <w:rFonts w:ascii="Times New Roman" w:hAnsi="Times New Roman"/>
        </w:rPr>
        <w:t xml:space="preserve"> </w:t>
      </w:r>
      <w:r w:rsidR="006E54E0" w:rsidRPr="003F1715">
        <w:rPr>
          <w:rFonts w:ascii="Times New Roman" w:hAnsi="Times New Roman"/>
        </w:rPr>
        <w:t>Zamawi</w:t>
      </w:r>
      <w:r w:rsidR="003F1715">
        <w:rPr>
          <w:rFonts w:ascii="Times New Roman" w:hAnsi="Times New Roman"/>
        </w:rPr>
        <w:t>a</w:t>
      </w:r>
      <w:r w:rsidR="006E54E0" w:rsidRPr="003F1715">
        <w:rPr>
          <w:rFonts w:ascii="Times New Roman" w:hAnsi="Times New Roman"/>
        </w:rPr>
        <w:t>jący</w:t>
      </w:r>
      <w:r w:rsidR="006E54E0">
        <w:rPr>
          <w:rFonts w:ascii="Times New Roman" w:hAnsi="Times New Roman"/>
        </w:rPr>
        <w:t xml:space="preserve">  zastrzega sobie możliwość wyrywkowego ważenia transportów kruszywa.</w:t>
      </w:r>
    </w:p>
    <w:p w:rsidR="00282C88" w:rsidRDefault="00282C88" w:rsidP="00ED79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świadczyć będzie usługi własnymi środkami transportu, które spełniają wszelkie wymogi do przewozu rzeczy określonych w ust. 1.</w:t>
      </w:r>
    </w:p>
    <w:p w:rsidR="00ED79AF" w:rsidRPr="0054512F" w:rsidRDefault="00282C88" w:rsidP="00ED79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zakupi materiał za środki własne i dostarczy Zamawiającemu stosowne certyfikaty. </w:t>
      </w:r>
      <w:r w:rsidR="00ED79AF">
        <w:rPr>
          <w:rFonts w:ascii="Times New Roman" w:hAnsi="Times New Roman"/>
        </w:rPr>
        <w:t xml:space="preserve">  </w:t>
      </w:r>
    </w:p>
    <w:p w:rsidR="009D6B75" w:rsidRPr="009D6B75" w:rsidRDefault="00B855C0" w:rsidP="009D6B7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dostawy, ilość kruszywa i miejscowości do których kruszywo ma zostać przetransportowane strony będą ustalały każdorazowo telefonicznie </w:t>
      </w:r>
      <w:r w:rsidR="00AE1CDE">
        <w:rPr>
          <w:rFonts w:ascii="Times New Roman" w:hAnsi="Times New Roman"/>
        </w:rPr>
        <w:t>w terminie 7 dni przed planowaną</w:t>
      </w:r>
      <w:r>
        <w:rPr>
          <w:rFonts w:ascii="Times New Roman" w:hAnsi="Times New Roman"/>
        </w:rPr>
        <w:t xml:space="preserve"> dostawą.</w:t>
      </w:r>
    </w:p>
    <w:p w:rsidR="009D6B75" w:rsidRPr="00ED79AF" w:rsidRDefault="009D6B75" w:rsidP="00ED79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zastrzega, że ilość dostarczanego kruszywa określona w §1 pkt. 1 może być mniejsza lub większa;</w:t>
      </w:r>
      <w:r w:rsidRPr="009D6B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ostateczna ilość kruszywa wynikać będzie z realizacji zamówienia do końca czasu trwania umowy wg bieżących potrzeb Zamawiającego.</w:t>
      </w:r>
    </w:p>
    <w:p w:rsidR="00092A50" w:rsidRPr="0054512F" w:rsidRDefault="00092A50">
      <w:pPr>
        <w:autoSpaceDE w:val="0"/>
        <w:rPr>
          <w:b/>
          <w:bCs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§ 2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OBOWIĄZKI WYKONAWCY</w:t>
      </w:r>
    </w:p>
    <w:p w:rsidR="00E36BC0" w:rsidRPr="0054512F" w:rsidRDefault="00E36BC0">
      <w:pPr>
        <w:autoSpaceDE w:val="0"/>
        <w:jc w:val="center"/>
        <w:rPr>
          <w:rFonts w:eastAsia="Calibri"/>
          <w:sz w:val="22"/>
          <w:szCs w:val="22"/>
        </w:rPr>
      </w:pPr>
    </w:p>
    <w:p w:rsidR="009011EF" w:rsidRPr="0054512F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Wykonawca oświadcza, że posiada wymagane przepisami obowiązującego prawa uprawnienia i licencje do prowadzenia działalności objętej przedmiotem niniejszej umowy. Wykonawca oświadcza, że spełnia wszelkie wynikające z tego tytułu obowiązki, w tym m.in. ubezpieczenie pojazdu, kierowcy oraz prze</w:t>
      </w:r>
      <w:r w:rsidR="00541988">
        <w:rPr>
          <w:rFonts w:eastAsia="Calibri"/>
          <w:sz w:val="22"/>
          <w:szCs w:val="22"/>
        </w:rPr>
        <w:t xml:space="preserve">wożonych </w:t>
      </w:r>
      <w:r w:rsidR="00AE14BB">
        <w:rPr>
          <w:rFonts w:eastAsia="Calibri"/>
          <w:sz w:val="22"/>
          <w:szCs w:val="22"/>
        </w:rPr>
        <w:t>rzeczy</w:t>
      </w:r>
      <w:r w:rsidRPr="0054512F">
        <w:rPr>
          <w:rFonts w:eastAsia="Calibri"/>
          <w:sz w:val="22"/>
          <w:szCs w:val="22"/>
        </w:rPr>
        <w:t>.</w:t>
      </w:r>
    </w:p>
    <w:p w:rsidR="009011EF" w:rsidRPr="0054512F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Wykonawca odpowiada prawnie i finansowo za sprawność techniczną wynajmowanych pojazdów, jak również za pełną dokumentację pojazdów wraz z ubezpieczeniami, gwarantującymi ich przejazd na zamówionej trasie, zgodnie z obowiązującymi przepisami w Polsce.</w:t>
      </w:r>
    </w:p>
    <w:p w:rsidR="009011EF" w:rsidRPr="0054512F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Wykonawca zobowiązany jest do przestrzegania uregulowań prawnych w zakresie czasu pracy kierowcy i przestrzegania warunków przewozu z tego wynikających, obowiązujących w Polsce.</w:t>
      </w:r>
    </w:p>
    <w:p w:rsidR="009011EF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 xml:space="preserve">Wykonawca gwarantuje, że </w:t>
      </w:r>
      <w:r w:rsidR="005C7639" w:rsidRPr="0054512F">
        <w:rPr>
          <w:rFonts w:eastAsia="Calibri"/>
          <w:sz w:val="22"/>
          <w:szCs w:val="22"/>
        </w:rPr>
        <w:t>używane do świadczenia usług</w:t>
      </w:r>
      <w:r w:rsidRPr="0054512F">
        <w:rPr>
          <w:rFonts w:eastAsia="Calibri"/>
          <w:sz w:val="22"/>
          <w:szCs w:val="22"/>
        </w:rPr>
        <w:t xml:space="preserve"> pojazdy będą sprawne technicznie, bezpieczne dla ruchu, będą spełniały wszystkie wymagane przepisami prawa normy związane z realizacją usługi oraz będą spełniać standard wymagany przez Zamawiającego.</w:t>
      </w:r>
    </w:p>
    <w:p w:rsidR="00FB3795" w:rsidRPr="0054512F" w:rsidRDefault="00FB3795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Towar winien odpowiadać co do jakości wymogom wyrobów dopuszczonych do obrotu i stosowania w budownictwie, określonym w art. 10 ustawy Prawo budowlane, dotyczącym kruszyw budowlanych.</w:t>
      </w:r>
    </w:p>
    <w:p w:rsidR="009011EF" w:rsidRDefault="009011EF">
      <w:pPr>
        <w:autoSpaceDE w:val="0"/>
        <w:rPr>
          <w:b/>
          <w:bCs/>
          <w:sz w:val="22"/>
          <w:szCs w:val="22"/>
        </w:rPr>
      </w:pPr>
    </w:p>
    <w:p w:rsidR="002B1937" w:rsidRDefault="002B1937">
      <w:pPr>
        <w:autoSpaceDE w:val="0"/>
        <w:rPr>
          <w:b/>
          <w:bCs/>
          <w:sz w:val="22"/>
          <w:szCs w:val="22"/>
        </w:rPr>
      </w:pPr>
    </w:p>
    <w:p w:rsidR="002B1937" w:rsidRPr="0054512F" w:rsidRDefault="002B1937">
      <w:pPr>
        <w:autoSpaceDE w:val="0"/>
        <w:rPr>
          <w:b/>
          <w:bCs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144F1E" w:rsidRPr="0054512F">
        <w:rPr>
          <w:b/>
          <w:bCs/>
          <w:sz w:val="22"/>
          <w:szCs w:val="22"/>
        </w:rPr>
        <w:t>3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TERMIN REALIZACJI</w:t>
      </w:r>
    </w:p>
    <w:p w:rsidR="00E36BC0" w:rsidRPr="0054512F" w:rsidRDefault="00E36BC0">
      <w:pPr>
        <w:autoSpaceDE w:val="0"/>
        <w:jc w:val="center"/>
        <w:rPr>
          <w:color w:val="000000"/>
          <w:sz w:val="22"/>
          <w:szCs w:val="22"/>
        </w:rPr>
      </w:pPr>
    </w:p>
    <w:p w:rsidR="00144F1E" w:rsidRDefault="00144F1E" w:rsidP="006F0AD3">
      <w:pPr>
        <w:autoSpaceDE w:val="0"/>
        <w:jc w:val="both"/>
        <w:rPr>
          <w:sz w:val="22"/>
          <w:szCs w:val="22"/>
        </w:rPr>
      </w:pPr>
      <w:r w:rsidRPr="0054512F">
        <w:rPr>
          <w:color w:val="000000"/>
          <w:sz w:val="22"/>
          <w:szCs w:val="22"/>
        </w:rPr>
        <w:t xml:space="preserve">Usługi stanowiące przedmiot niniejszej umowy świadczone będą </w:t>
      </w:r>
      <w:r w:rsidR="00166561" w:rsidRPr="0054512F">
        <w:rPr>
          <w:sz w:val="22"/>
          <w:szCs w:val="22"/>
        </w:rPr>
        <w:t xml:space="preserve">w </w:t>
      </w:r>
      <w:r w:rsidR="00A70660">
        <w:rPr>
          <w:sz w:val="22"/>
          <w:szCs w:val="22"/>
        </w:rPr>
        <w:t xml:space="preserve">okresie od dnia </w:t>
      </w:r>
      <w:r w:rsidR="00FB3795">
        <w:rPr>
          <w:sz w:val="22"/>
          <w:szCs w:val="22"/>
        </w:rPr>
        <w:t>podpisania umowy</w:t>
      </w:r>
      <w:r w:rsidR="00A21CE5">
        <w:rPr>
          <w:sz w:val="22"/>
          <w:szCs w:val="22"/>
        </w:rPr>
        <w:t xml:space="preserve"> do dnia 31 </w:t>
      </w:r>
      <w:r w:rsidR="00012753">
        <w:rPr>
          <w:sz w:val="22"/>
          <w:szCs w:val="22"/>
        </w:rPr>
        <w:t>października</w:t>
      </w:r>
      <w:r w:rsidR="00A21CE5">
        <w:rPr>
          <w:sz w:val="22"/>
          <w:szCs w:val="22"/>
        </w:rPr>
        <w:t xml:space="preserve"> 2020</w:t>
      </w:r>
      <w:r w:rsidR="00BE326D" w:rsidRPr="0054512F">
        <w:rPr>
          <w:sz w:val="22"/>
          <w:szCs w:val="22"/>
        </w:rPr>
        <w:t xml:space="preserve"> r.</w:t>
      </w:r>
      <w:r w:rsidR="00166561" w:rsidRPr="0054512F">
        <w:rPr>
          <w:sz w:val="22"/>
          <w:szCs w:val="22"/>
        </w:rPr>
        <w:t xml:space="preserve"> </w:t>
      </w:r>
    </w:p>
    <w:p w:rsidR="009011EF" w:rsidRPr="0054512F" w:rsidRDefault="009011EF">
      <w:pPr>
        <w:jc w:val="both"/>
        <w:rPr>
          <w:color w:val="000000"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867D86" w:rsidRPr="0054512F">
        <w:rPr>
          <w:b/>
          <w:bCs/>
          <w:sz w:val="22"/>
          <w:szCs w:val="22"/>
        </w:rPr>
        <w:t>4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5C7639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WYNAGRODZENIE</w:t>
      </w:r>
    </w:p>
    <w:p w:rsidR="00E36BC0" w:rsidRPr="0054512F" w:rsidRDefault="00E36BC0">
      <w:pPr>
        <w:autoSpaceDE w:val="0"/>
        <w:jc w:val="center"/>
        <w:rPr>
          <w:sz w:val="22"/>
          <w:szCs w:val="22"/>
        </w:rPr>
      </w:pPr>
    </w:p>
    <w:p w:rsidR="009011EF" w:rsidRDefault="009257FC" w:rsidP="00533924">
      <w:pPr>
        <w:pStyle w:val="Akapitzlist1"/>
        <w:numPr>
          <w:ilvl w:val="0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wykonania przedmiotu umowy Wykonawcy będzie przysługiwało wynagrodzenie zgodnie z przedstawiona ofertą w wysokości:</w:t>
      </w:r>
    </w:p>
    <w:p w:rsidR="009257FC" w:rsidRDefault="009257FC" w:rsidP="009257F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ryczałtowa netto za 1 tonę kruszywa:.................zł (słownie.....................................................zł)</w:t>
      </w:r>
    </w:p>
    <w:p w:rsidR="009257FC" w:rsidRDefault="009257FC" w:rsidP="009257F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ryczałtowa brutto za 1 tonę kruszywa:................zł (słownie:....................................................zł)</w:t>
      </w:r>
    </w:p>
    <w:p w:rsidR="0094015E" w:rsidRDefault="0094015E" w:rsidP="009257F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wynagrodzenia za wykonanie całości przedmiotu umowy dla szacowanej ilości 1000 ton kruszywa:</w:t>
      </w:r>
    </w:p>
    <w:p w:rsidR="0094015E" w:rsidRDefault="0094015E" w:rsidP="009257F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ryczałtowa netto:.....................zł (słownie:................................................................................zł)</w:t>
      </w:r>
    </w:p>
    <w:p w:rsidR="0094015E" w:rsidRPr="0054512F" w:rsidRDefault="0094015E" w:rsidP="009257F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ryczałtowa brutto:....................zł (słownie:................................................................................zł)</w:t>
      </w:r>
    </w:p>
    <w:p w:rsidR="00CD37DE" w:rsidRPr="0054512F" w:rsidRDefault="009011EF" w:rsidP="00CD37DE">
      <w:pPr>
        <w:numPr>
          <w:ilvl w:val="0"/>
          <w:numId w:val="8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Wynagrodzenie, o którym mowa w ust. 1</w:t>
      </w:r>
      <w:r w:rsidR="00CD37DE" w:rsidRPr="0054512F">
        <w:rPr>
          <w:sz w:val="22"/>
          <w:szCs w:val="22"/>
        </w:rPr>
        <w:t>,</w:t>
      </w:r>
      <w:r w:rsidRPr="0054512F">
        <w:rPr>
          <w:sz w:val="22"/>
          <w:szCs w:val="22"/>
        </w:rPr>
        <w:t xml:space="preserve"> </w:t>
      </w:r>
      <w:r w:rsidR="0095742C">
        <w:rPr>
          <w:sz w:val="22"/>
          <w:szCs w:val="22"/>
        </w:rPr>
        <w:t xml:space="preserve">płatne będzie każdorazowo po zrealizowaniu jednostkowej dostawy partii Towaru i obejmuje wszelkie koszty związane z należytym wykonaniem umowy, w szczególności </w:t>
      </w:r>
      <w:r w:rsidR="005B649D">
        <w:rPr>
          <w:sz w:val="22"/>
          <w:szCs w:val="22"/>
        </w:rPr>
        <w:t xml:space="preserve">koszty dostawy. </w:t>
      </w:r>
    </w:p>
    <w:p w:rsidR="00CD37DE" w:rsidRPr="0054512F" w:rsidRDefault="00CD37DE" w:rsidP="00CD37DE">
      <w:pPr>
        <w:numPr>
          <w:ilvl w:val="0"/>
          <w:numId w:val="8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 xml:space="preserve">Wynagrodzenie, o którym mowa w ust. 1, płatne będzie </w:t>
      </w:r>
      <w:r w:rsidR="009011EF" w:rsidRPr="0054512F">
        <w:rPr>
          <w:sz w:val="22"/>
          <w:szCs w:val="22"/>
        </w:rPr>
        <w:t>na podstawie wystawionej faktury</w:t>
      </w:r>
      <w:r w:rsidRPr="0054512F">
        <w:rPr>
          <w:sz w:val="22"/>
          <w:szCs w:val="22"/>
        </w:rPr>
        <w:t xml:space="preserve"> VAT</w:t>
      </w:r>
      <w:r w:rsidR="005A4038" w:rsidRPr="0054512F">
        <w:rPr>
          <w:sz w:val="22"/>
          <w:szCs w:val="22"/>
        </w:rPr>
        <w:t xml:space="preserve"> lub rachunku</w:t>
      </w:r>
      <w:r w:rsidR="009011EF" w:rsidRPr="0054512F">
        <w:rPr>
          <w:sz w:val="22"/>
          <w:szCs w:val="22"/>
        </w:rPr>
        <w:t xml:space="preserve">, na rachunek bankowy Wykonawcy wskazany na fakturze, w terminie </w:t>
      </w:r>
      <w:r w:rsidR="00867D86" w:rsidRPr="0054512F">
        <w:rPr>
          <w:sz w:val="22"/>
          <w:szCs w:val="22"/>
        </w:rPr>
        <w:t>14</w:t>
      </w:r>
      <w:r w:rsidR="009011EF" w:rsidRPr="0054512F">
        <w:rPr>
          <w:sz w:val="22"/>
          <w:szCs w:val="22"/>
        </w:rPr>
        <w:t xml:space="preserve"> dni od dnia </w:t>
      </w:r>
      <w:r w:rsidRPr="0054512F">
        <w:rPr>
          <w:sz w:val="22"/>
          <w:szCs w:val="22"/>
        </w:rPr>
        <w:t>doręczenia</w:t>
      </w:r>
      <w:r w:rsidR="009011EF" w:rsidRPr="0054512F">
        <w:rPr>
          <w:sz w:val="22"/>
          <w:szCs w:val="22"/>
        </w:rPr>
        <w:t xml:space="preserve"> </w:t>
      </w:r>
      <w:r w:rsidRPr="0054512F">
        <w:rPr>
          <w:sz w:val="22"/>
          <w:szCs w:val="22"/>
        </w:rPr>
        <w:t>Zamawiającemu</w:t>
      </w:r>
      <w:r w:rsidR="005A4038" w:rsidRPr="0054512F">
        <w:rPr>
          <w:sz w:val="22"/>
          <w:szCs w:val="22"/>
        </w:rPr>
        <w:t xml:space="preserve"> faktury lub rachunku</w:t>
      </w:r>
      <w:r w:rsidR="005C7639" w:rsidRPr="0054512F">
        <w:rPr>
          <w:sz w:val="22"/>
          <w:szCs w:val="22"/>
        </w:rPr>
        <w:t>.</w:t>
      </w:r>
      <w:r w:rsidR="009011EF" w:rsidRPr="0054512F">
        <w:rPr>
          <w:sz w:val="22"/>
          <w:szCs w:val="22"/>
        </w:rPr>
        <w:t xml:space="preserve"> </w:t>
      </w:r>
    </w:p>
    <w:p w:rsidR="009011EF" w:rsidRPr="0054512F" w:rsidRDefault="009011EF" w:rsidP="00CD37D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4512F">
        <w:rPr>
          <w:rFonts w:ascii="Times New Roman" w:hAnsi="Times New Roman"/>
        </w:rPr>
        <w:t xml:space="preserve">Faktura </w:t>
      </w:r>
      <w:r w:rsidR="001F0A60" w:rsidRPr="0054512F">
        <w:rPr>
          <w:rFonts w:ascii="Times New Roman" w:hAnsi="Times New Roman"/>
        </w:rPr>
        <w:t xml:space="preserve">lub rachunek </w:t>
      </w:r>
      <w:r w:rsidRPr="0054512F">
        <w:rPr>
          <w:rFonts w:ascii="Times New Roman" w:hAnsi="Times New Roman"/>
        </w:rPr>
        <w:t xml:space="preserve">będzie wystawiana na </w:t>
      </w:r>
      <w:r w:rsidR="00CF637E">
        <w:rPr>
          <w:rFonts w:ascii="Times New Roman" w:hAnsi="Times New Roman"/>
        </w:rPr>
        <w:t>GMINA SUŁÓW, Sułów 63, 22-448 Sułów, NIP: 922-29-42-581</w:t>
      </w:r>
      <w:r w:rsidR="00265062">
        <w:rPr>
          <w:rFonts w:ascii="Times New Roman" w:hAnsi="Times New Roman"/>
        </w:rPr>
        <w:t>.</w:t>
      </w:r>
    </w:p>
    <w:p w:rsidR="001125A1" w:rsidRPr="0054512F" w:rsidRDefault="001125A1">
      <w:pPr>
        <w:rPr>
          <w:b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867D86" w:rsidRPr="0054512F">
        <w:rPr>
          <w:b/>
          <w:bCs/>
          <w:sz w:val="22"/>
          <w:szCs w:val="22"/>
        </w:rPr>
        <w:t>5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KARY UMOWNE</w:t>
      </w:r>
    </w:p>
    <w:p w:rsidR="00E36BC0" w:rsidRPr="0054512F" w:rsidRDefault="00E36BC0">
      <w:pPr>
        <w:autoSpaceDE w:val="0"/>
        <w:jc w:val="center"/>
        <w:rPr>
          <w:rFonts w:eastAsia="Calibri"/>
          <w:sz w:val="22"/>
          <w:szCs w:val="22"/>
        </w:rPr>
      </w:pPr>
    </w:p>
    <w:p w:rsidR="009011EF" w:rsidRPr="0054512F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Strony postanawiają, że wiążącą formą odszkodowania będą kary umowne.</w:t>
      </w:r>
    </w:p>
    <w:p w:rsidR="009011EF" w:rsidRPr="0054512F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Wykonawca jest zobowiązany do zapłaty Zamawiającemu kar umownych:</w:t>
      </w:r>
    </w:p>
    <w:p w:rsidR="009011EF" w:rsidRPr="0054512F" w:rsidRDefault="009011EF" w:rsidP="00CD37DE">
      <w:pPr>
        <w:numPr>
          <w:ilvl w:val="1"/>
          <w:numId w:val="10"/>
        </w:numPr>
        <w:tabs>
          <w:tab w:val="clear" w:pos="1440"/>
        </w:tabs>
        <w:autoSpaceDE w:val="0"/>
        <w:ind w:left="709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 xml:space="preserve">za opóźnienie </w:t>
      </w:r>
      <w:r w:rsidR="00046BA7">
        <w:rPr>
          <w:rFonts w:eastAsia="Calibri"/>
          <w:sz w:val="22"/>
          <w:szCs w:val="22"/>
        </w:rPr>
        <w:t xml:space="preserve">w wykonaniu zamówienia w wysokości 50 zł za każdą godzinę opóźnienia; </w:t>
      </w:r>
    </w:p>
    <w:p w:rsidR="00CD37DE" w:rsidRPr="0054512F" w:rsidRDefault="009011EF" w:rsidP="00CD37DE">
      <w:pPr>
        <w:numPr>
          <w:ilvl w:val="1"/>
          <w:numId w:val="10"/>
        </w:numPr>
        <w:tabs>
          <w:tab w:val="clear" w:pos="1440"/>
        </w:tabs>
        <w:autoSpaceDE w:val="0"/>
        <w:ind w:left="709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za odstąpienie od umowy</w:t>
      </w:r>
      <w:r w:rsidR="00CD37DE" w:rsidRPr="0054512F">
        <w:rPr>
          <w:rFonts w:eastAsia="Calibri"/>
          <w:sz w:val="22"/>
          <w:szCs w:val="22"/>
        </w:rPr>
        <w:t xml:space="preserve"> z przyczyn</w:t>
      </w:r>
      <w:r w:rsidRPr="0054512F">
        <w:rPr>
          <w:rFonts w:eastAsia="Calibri"/>
          <w:sz w:val="22"/>
          <w:szCs w:val="22"/>
        </w:rPr>
        <w:t xml:space="preserve">, za które Wykonawca ponosi odpowiedzialność w wysokości </w:t>
      </w:r>
      <w:r w:rsidR="0054512F" w:rsidRPr="0054512F">
        <w:rPr>
          <w:rFonts w:eastAsia="Calibri"/>
          <w:bCs/>
          <w:sz w:val="22"/>
          <w:szCs w:val="22"/>
        </w:rPr>
        <w:t>2 000,- zł</w:t>
      </w:r>
      <w:r w:rsidRPr="0054512F">
        <w:rPr>
          <w:rFonts w:eastAsia="Calibri"/>
          <w:sz w:val="22"/>
          <w:szCs w:val="22"/>
        </w:rPr>
        <w:t>.</w:t>
      </w:r>
    </w:p>
    <w:p w:rsidR="00CD37DE" w:rsidRPr="0054512F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rFonts w:eastAsia="Calibri"/>
          <w:sz w:val="22"/>
          <w:szCs w:val="22"/>
        </w:rPr>
        <w:t>Zamawiający jest zobowiązany do</w:t>
      </w:r>
      <w:r w:rsidR="00CD37DE" w:rsidRPr="0054512F">
        <w:rPr>
          <w:rFonts w:eastAsia="Calibri"/>
          <w:sz w:val="22"/>
          <w:szCs w:val="22"/>
        </w:rPr>
        <w:t xml:space="preserve"> zapłaty Wykonawcy kar umownych</w:t>
      </w:r>
      <w:r w:rsidRPr="0054512F">
        <w:rPr>
          <w:rFonts w:eastAsia="Calibri"/>
          <w:sz w:val="22"/>
          <w:szCs w:val="22"/>
        </w:rPr>
        <w:t xml:space="preserve"> za odstąpienie od umowy z przyczyn zawinionych przez Zamawiającego w wysokości </w:t>
      </w:r>
      <w:r w:rsidR="0054512F" w:rsidRPr="0054512F">
        <w:rPr>
          <w:rFonts w:eastAsia="Calibri"/>
          <w:bCs/>
          <w:sz w:val="22"/>
          <w:szCs w:val="22"/>
        </w:rPr>
        <w:t>2 000,- zł</w:t>
      </w:r>
      <w:r w:rsidRPr="0054512F">
        <w:rPr>
          <w:rFonts w:eastAsia="Calibri"/>
          <w:sz w:val="22"/>
          <w:szCs w:val="22"/>
        </w:rPr>
        <w:t>.</w:t>
      </w:r>
    </w:p>
    <w:p w:rsidR="00F16241" w:rsidRPr="0054512F" w:rsidRDefault="00AB1A64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Zamawiający zastrzega sobie możliwość dochodzenia odszkodowania przewyższającego kary umowne. </w:t>
      </w:r>
    </w:p>
    <w:p w:rsidR="00F16241" w:rsidRPr="0054512F" w:rsidRDefault="00F16241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sz w:val="22"/>
          <w:szCs w:val="22"/>
        </w:rPr>
        <w:t>Zamawiający zastrzega sobie prawo do naliczenia kar umownych określon</w:t>
      </w:r>
      <w:r w:rsidR="0054512F" w:rsidRPr="0054512F">
        <w:rPr>
          <w:sz w:val="22"/>
          <w:szCs w:val="22"/>
        </w:rPr>
        <w:t>ych w ust. 2 pkt 1</w:t>
      </w:r>
      <w:r w:rsidRPr="0054512F">
        <w:rPr>
          <w:sz w:val="22"/>
          <w:szCs w:val="22"/>
        </w:rPr>
        <w:t xml:space="preserve"> w przypadku odstąpienia od umowy.</w:t>
      </w:r>
    </w:p>
    <w:p w:rsidR="00F16241" w:rsidRPr="0054512F" w:rsidRDefault="00F16241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color w:val="000000"/>
          <w:spacing w:val="-2"/>
          <w:sz w:val="22"/>
          <w:szCs w:val="22"/>
        </w:rPr>
        <w:t>Kary umowne przysługujące Zamawiającemu mogą zostać potrącone z wynagrodzenia przysługującego Wykonawcy za wykonanie przedmiotu umowy.</w:t>
      </w:r>
    </w:p>
    <w:p w:rsidR="009011EF" w:rsidRPr="0054512F" w:rsidRDefault="009011EF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54512F">
        <w:rPr>
          <w:sz w:val="22"/>
          <w:szCs w:val="22"/>
        </w:rPr>
        <w:t>Zamawiający ma prawo odstąpić od umowy w następujących wypadkach</w:t>
      </w:r>
      <w:r w:rsidR="00D71C97" w:rsidRPr="0054512F">
        <w:rPr>
          <w:sz w:val="22"/>
          <w:szCs w:val="22"/>
        </w:rPr>
        <w:t>, w terminie 30 dni od powzięcia wiadomości o tych okolicznościach</w:t>
      </w:r>
      <w:r w:rsidRPr="0054512F">
        <w:rPr>
          <w:sz w:val="22"/>
          <w:szCs w:val="22"/>
        </w:rPr>
        <w:t>:</w:t>
      </w:r>
    </w:p>
    <w:p w:rsidR="009011EF" w:rsidRPr="0054512F" w:rsidRDefault="00F16241" w:rsidP="00F16241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4512F">
        <w:rPr>
          <w:rFonts w:ascii="Times New Roman" w:hAnsi="Times New Roman"/>
        </w:rPr>
        <w:t>j</w:t>
      </w:r>
      <w:r w:rsidR="009011EF" w:rsidRPr="0054512F">
        <w:rPr>
          <w:rFonts w:ascii="Times New Roman" w:hAnsi="Times New Roman"/>
        </w:rPr>
        <w:t>eżeli Wykonawca  wykonuje swe obowiązki w sposób niezgodny z umową lub bez zachowania wymaganej staranności,</w:t>
      </w:r>
    </w:p>
    <w:p w:rsidR="00F16241" w:rsidRPr="0054512F" w:rsidRDefault="00F16241" w:rsidP="00F16241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4512F">
        <w:rPr>
          <w:rFonts w:ascii="Times New Roman" w:hAnsi="Times New Roman"/>
        </w:rPr>
        <w:t>w razie zaistnienia istotnej zmiany okoliczności powodującej, że wykonanie umowy nie leży w interesie publicznym, czego nie można było przew</w:t>
      </w:r>
      <w:r w:rsidR="00D71C97" w:rsidRPr="0054512F">
        <w:rPr>
          <w:rFonts w:ascii="Times New Roman" w:hAnsi="Times New Roman"/>
        </w:rPr>
        <w:t>idzieć w chwili zawarcia umowy; w</w:t>
      </w:r>
      <w:r w:rsidRPr="0054512F">
        <w:rPr>
          <w:rFonts w:ascii="Times New Roman" w:hAnsi="Times New Roman"/>
        </w:rPr>
        <w:t xml:space="preserve"> przypadku takiego odstąpienia, nie stosuje się kar określonych w </w:t>
      </w:r>
      <w:r w:rsidR="00D71C97" w:rsidRPr="0054512F">
        <w:rPr>
          <w:rFonts w:ascii="Times New Roman" w:hAnsi="Times New Roman"/>
        </w:rPr>
        <w:t xml:space="preserve"> ust. 3</w:t>
      </w:r>
      <w:r w:rsidRPr="0054512F">
        <w:rPr>
          <w:rFonts w:ascii="Times New Roman" w:hAnsi="Times New Roman"/>
        </w:rPr>
        <w:t>.</w:t>
      </w:r>
    </w:p>
    <w:p w:rsidR="009011EF" w:rsidRPr="0054512F" w:rsidRDefault="009011EF">
      <w:pPr>
        <w:autoSpaceDE w:val="0"/>
        <w:jc w:val="both"/>
        <w:rPr>
          <w:rFonts w:eastAsia="Calibri"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867D86" w:rsidRPr="0054512F">
        <w:rPr>
          <w:b/>
          <w:bCs/>
          <w:sz w:val="22"/>
          <w:szCs w:val="22"/>
        </w:rPr>
        <w:t>6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ZMIANY UMOWY</w:t>
      </w:r>
    </w:p>
    <w:p w:rsidR="00E36BC0" w:rsidRPr="0054512F" w:rsidRDefault="00E36BC0">
      <w:pPr>
        <w:autoSpaceDE w:val="0"/>
        <w:jc w:val="center"/>
        <w:rPr>
          <w:sz w:val="22"/>
          <w:szCs w:val="22"/>
        </w:rPr>
      </w:pPr>
    </w:p>
    <w:p w:rsidR="009011EF" w:rsidRPr="0054512F" w:rsidRDefault="000001F4" w:rsidP="000001F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dokonania zmian postanowień zawartej umowy w stosunku do treści oferty, na podstawie której dokonano wyboru Wykonawcy w szczególności przy spełnieniu następujących warunków:</w:t>
      </w:r>
    </w:p>
    <w:p w:rsidR="009011EF" w:rsidRPr="0054512F" w:rsidRDefault="00F16241" w:rsidP="00F16241">
      <w:pPr>
        <w:numPr>
          <w:ilvl w:val="0"/>
          <w:numId w:val="4"/>
        </w:numPr>
        <w:tabs>
          <w:tab w:val="left" w:pos="330"/>
        </w:tabs>
        <w:jc w:val="both"/>
        <w:rPr>
          <w:sz w:val="22"/>
          <w:szCs w:val="22"/>
        </w:rPr>
      </w:pPr>
      <w:r w:rsidRPr="0054512F">
        <w:rPr>
          <w:sz w:val="22"/>
          <w:szCs w:val="22"/>
        </w:rPr>
        <w:t>w</w:t>
      </w:r>
      <w:r w:rsidR="009011EF" w:rsidRPr="0054512F">
        <w:rPr>
          <w:sz w:val="22"/>
          <w:szCs w:val="22"/>
        </w:rPr>
        <w:t xml:space="preserve"> przypadku 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zobowiązaniowych.), </w:t>
      </w:r>
    </w:p>
    <w:p w:rsidR="009011EF" w:rsidRPr="0054512F" w:rsidRDefault="00F16241" w:rsidP="00F16241">
      <w:pPr>
        <w:numPr>
          <w:ilvl w:val="0"/>
          <w:numId w:val="4"/>
        </w:numPr>
        <w:tabs>
          <w:tab w:val="left" w:pos="330"/>
        </w:tabs>
        <w:autoSpaceDE w:val="0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w</w:t>
      </w:r>
      <w:r w:rsidR="009011EF" w:rsidRPr="0054512F">
        <w:rPr>
          <w:sz w:val="22"/>
          <w:szCs w:val="22"/>
        </w:rPr>
        <w:t xml:space="preserve"> przypadku wystąpienia zmian powszechnie obowiązujących przepisów prawa w zakresie maj</w:t>
      </w:r>
      <w:r w:rsidRPr="0054512F">
        <w:rPr>
          <w:sz w:val="22"/>
          <w:szCs w:val="22"/>
        </w:rPr>
        <w:t>ącym wpływ na realizację umowy,</w:t>
      </w:r>
    </w:p>
    <w:p w:rsidR="009011EF" w:rsidRPr="0054512F" w:rsidRDefault="00F16241" w:rsidP="00F16241">
      <w:pPr>
        <w:numPr>
          <w:ilvl w:val="0"/>
          <w:numId w:val="4"/>
        </w:numPr>
        <w:tabs>
          <w:tab w:val="left" w:pos="330"/>
        </w:tabs>
        <w:autoSpaceDE w:val="0"/>
        <w:jc w:val="both"/>
        <w:rPr>
          <w:color w:val="000000"/>
          <w:sz w:val="22"/>
          <w:szCs w:val="22"/>
        </w:rPr>
      </w:pPr>
      <w:r w:rsidRPr="0054512F">
        <w:rPr>
          <w:sz w:val="22"/>
          <w:szCs w:val="22"/>
        </w:rPr>
        <w:t>rezygnacja</w:t>
      </w:r>
      <w:r w:rsidR="009011EF" w:rsidRPr="0054512F">
        <w:rPr>
          <w:sz w:val="22"/>
          <w:szCs w:val="22"/>
        </w:rPr>
        <w:t xml:space="preserve">  przez  </w:t>
      </w:r>
      <w:r w:rsidRPr="0054512F">
        <w:rPr>
          <w:sz w:val="22"/>
          <w:szCs w:val="22"/>
        </w:rPr>
        <w:t>Zamawiającego</w:t>
      </w:r>
      <w:r w:rsidR="009011EF" w:rsidRPr="0054512F">
        <w:rPr>
          <w:sz w:val="22"/>
          <w:szCs w:val="22"/>
        </w:rPr>
        <w:t xml:space="preserve"> z realizacji części   przedmiotu  umowy – w takim przypadku  wynagrodzenie  przysługujące  </w:t>
      </w:r>
      <w:r w:rsidRPr="0054512F">
        <w:rPr>
          <w:sz w:val="22"/>
          <w:szCs w:val="22"/>
        </w:rPr>
        <w:t>Wykonawcy</w:t>
      </w:r>
      <w:r w:rsidR="009011EF" w:rsidRPr="0054512F">
        <w:rPr>
          <w:sz w:val="22"/>
          <w:szCs w:val="22"/>
        </w:rPr>
        <w:t xml:space="preserve">  zostanie  pomniejszone, przy  czym  Zamawiający  zapłaci za  wsz</w:t>
      </w:r>
      <w:r w:rsidR="00867D86" w:rsidRPr="0054512F">
        <w:rPr>
          <w:sz w:val="22"/>
          <w:szCs w:val="22"/>
        </w:rPr>
        <w:t xml:space="preserve">ystkie  spełnione  świadczenia, </w:t>
      </w:r>
    </w:p>
    <w:p w:rsidR="002D4F0C" w:rsidRDefault="002D4F0C" w:rsidP="002B1937">
      <w:pPr>
        <w:rPr>
          <w:sz w:val="22"/>
          <w:szCs w:val="22"/>
        </w:rPr>
      </w:pPr>
    </w:p>
    <w:p w:rsidR="008B7024" w:rsidRDefault="008B7024" w:rsidP="008B7024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E87C9C">
        <w:rPr>
          <w:b/>
          <w:bCs/>
          <w:sz w:val="22"/>
          <w:szCs w:val="22"/>
        </w:rPr>
        <w:t>7.</w:t>
      </w:r>
      <w:r w:rsidRPr="0054512F">
        <w:rPr>
          <w:b/>
          <w:bCs/>
          <w:sz w:val="22"/>
          <w:szCs w:val="22"/>
        </w:rPr>
        <w:t xml:space="preserve"> </w:t>
      </w:r>
    </w:p>
    <w:p w:rsidR="008B7024" w:rsidRDefault="008B7024" w:rsidP="008B7024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GWARANCJA</w:t>
      </w:r>
    </w:p>
    <w:p w:rsidR="008B7024" w:rsidRPr="0054512F" w:rsidRDefault="008B7024" w:rsidP="008B7024">
      <w:pPr>
        <w:autoSpaceDE w:val="0"/>
        <w:jc w:val="center"/>
        <w:rPr>
          <w:sz w:val="22"/>
          <w:szCs w:val="22"/>
        </w:rPr>
      </w:pPr>
    </w:p>
    <w:p w:rsidR="008B7024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udziela 12 miesięcznej gwarancji jakości na dostarczony Towar. Termin ten liczy się od dnia dostawy danej partii Towaru.</w:t>
      </w:r>
    </w:p>
    <w:p w:rsidR="008B7024" w:rsidRPr="000001F4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2"/>
          <w:szCs w:val="22"/>
        </w:rPr>
      </w:pPr>
      <w:r w:rsidRPr="000001F4">
        <w:rPr>
          <w:sz w:val="22"/>
          <w:szCs w:val="22"/>
        </w:rPr>
        <w:t>Zamawiający zastrzega sobie prawo sprawdzenia jakości Towaru. W przypadku, gdy dostarczony Towar będzie złej jakości, Zamawiający zgłasza ten fakt wykonawcy niezwłocznie, nie później niż w ciągu tygodnia</w:t>
      </w:r>
      <w:r>
        <w:rPr>
          <w:sz w:val="22"/>
          <w:szCs w:val="22"/>
        </w:rPr>
        <w:t xml:space="preserve"> od dnia dostawy.</w:t>
      </w:r>
    </w:p>
    <w:p w:rsidR="008B7024" w:rsidRPr="0054512F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złej jakości towaru Wykonawca zobowiązany jest uwzględnić niezwłocznie  reklamacje i wydać Towar odpowiedniej jakości, w terminie nie dłuższym niż 3 dni od dnia zgłoszenia reklamacji. W przeciwnym wypadku Zamawiający może nałożyć na Wykonawcę kare umowną w wysokości 100 zł za każdy dzień opóźnienia w dostarczeniu Towaru o odpowiedniej jakości.</w:t>
      </w:r>
    </w:p>
    <w:p w:rsidR="008B7024" w:rsidRPr="0054512F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kontrolnego ważenia samochodów z dostarczonym Towarem.</w:t>
      </w:r>
    </w:p>
    <w:p w:rsidR="000001F4" w:rsidRPr="000001F4" w:rsidRDefault="000001F4">
      <w:pPr>
        <w:ind w:left="360"/>
        <w:jc w:val="center"/>
        <w:rPr>
          <w:b/>
          <w:bCs/>
          <w:sz w:val="22"/>
          <w:szCs w:val="22"/>
        </w:rPr>
      </w:pPr>
    </w:p>
    <w:p w:rsidR="00E36BC0" w:rsidRDefault="009011EF">
      <w:pPr>
        <w:ind w:left="36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E87C9C">
        <w:rPr>
          <w:b/>
          <w:bCs/>
          <w:sz w:val="22"/>
          <w:szCs w:val="22"/>
        </w:rPr>
        <w:t>8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ind w:left="36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POSTANOWIENIA KOŃCOWE</w:t>
      </w:r>
    </w:p>
    <w:p w:rsidR="00E36BC0" w:rsidRPr="0054512F" w:rsidRDefault="00E36BC0">
      <w:pPr>
        <w:ind w:left="360"/>
        <w:jc w:val="center"/>
        <w:rPr>
          <w:sz w:val="22"/>
          <w:szCs w:val="22"/>
        </w:rPr>
      </w:pPr>
    </w:p>
    <w:p w:rsidR="009011EF" w:rsidRPr="0054512F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 xml:space="preserve">Integralną część niniejszej umowy stanowi </w:t>
      </w:r>
      <w:r w:rsidR="006F0AD3" w:rsidRPr="0054512F">
        <w:rPr>
          <w:sz w:val="22"/>
          <w:szCs w:val="22"/>
        </w:rPr>
        <w:t>oferta wykonawcy, zapytanie ofertowe</w:t>
      </w:r>
      <w:r w:rsidRPr="0054512F">
        <w:rPr>
          <w:sz w:val="22"/>
          <w:szCs w:val="22"/>
        </w:rPr>
        <w:t xml:space="preserve">. </w:t>
      </w:r>
    </w:p>
    <w:p w:rsidR="009011EF" w:rsidRPr="0054512F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 xml:space="preserve">Ewentualne spory powstałe na tle realizacji niniejszej umowy Strony będą starać się rozwiązywać polubownie. W przypadku nie dojścia do porozumienia, spory te będzie rozstrzygać właściwy Sąd dla siedziby </w:t>
      </w:r>
      <w:r w:rsidR="00D71C97" w:rsidRPr="0054512F">
        <w:rPr>
          <w:sz w:val="22"/>
          <w:szCs w:val="22"/>
        </w:rPr>
        <w:t>Zamawiającego</w:t>
      </w:r>
      <w:r w:rsidRPr="0054512F">
        <w:rPr>
          <w:sz w:val="22"/>
          <w:szCs w:val="22"/>
        </w:rPr>
        <w:t>.</w:t>
      </w:r>
    </w:p>
    <w:p w:rsidR="009011EF" w:rsidRPr="0054512F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W sprawach nie uregulowanych przez niniejszą umowę mają zastosowanie odpowie</w:t>
      </w:r>
      <w:r w:rsidR="006F0AD3" w:rsidRPr="0054512F">
        <w:rPr>
          <w:sz w:val="22"/>
          <w:szCs w:val="22"/>
        </w:rPr>
        <w:t>dnie przepisy Kodeksu Cywilnego oraz Prawa przewozowego</w:t>
      </w:r>
      <w:r w:rsidRPr="0054512F">
        <w:rPr>
          <w:sz w:val="22"/>
          <w:szCs w:val="22"/>
        </w:rPr>
        <w:t>.</w:t>
      </w:r>
    </w:p>
    <w:p w:rsidR="006F0AD3" w:rsidRPr="0054512F" w:rsidRDefault="009011EF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Wszelkie zmiany w treści umowy bezwzględnie wymagają zgody Zamawiającego oraz formy pisemnej – aneksu  i nie mogą być wprowadzone przed dniem jego podpisania pod rygorem nieważności.</w:t>
      </w:r>
    </w:p>
    <w:p w:rsidR="006F0AD3" w:rsidRPr="0054512F" w:rsidRDefault="006F0AD3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Umowę sporządzono w dwóch jednobrzmiących egzemplarzach, po jednym dla każdej ze stron.</w:t>
      </w:r>
    </w:p>
    <w:p w:rsidR="006F0AD3" w:rsidRPr="0054512F" w:rsidRDefault="006F0AD3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2"/>
          <w:szCs w:val="22"/>
        </w:rPr>
      </w:pPr>
      <w:r w:rsidRPr="0054512F">
        <w:rPr>
          <w:sz w:val="22"/>
          <w:szCs w:val="22"/>
        </w:rPr>
        <w:t>Strony podpisując umowę parafują każdą z jej stron.</w:t>
      </w:r>
    </w:p>
    <w:p w:rsidR="009011EF" w:rsidRPr="0054512F" w:rsidRDefault="009011EF">
      <w:pPr>
        <w:jc w:val="both"/>
        <w:rPr>
          <w:sz w:val="22"/>
          <w:szCs w:val="22"/>
        </w:rPr>
      </w:pPr>
    </w:p>
    <w:p w:rsidR="002D4570" w:rsidRDefault="002D4570" w:rsidP="006F0AD3">
      <w:pPr>
        <w:ind w:left="360"/>
        <w:jc w:val="both"/>
        <w:rPr>
          <w:b/>
          <w:sz w:val="22"/>
          <w:szCs w:val="22"/>
        </w:rPr>
      </w:pPr>
    </w:p>
    <w:p w:rsidR="002D4570" w:rsidRDefault="002D4570" w:rsidP="006F0AD3">
      <w:pPr>
        <w:ind w:left="360"/>
        <w:jc w:val="both"/>
        <w:rPr>
          <w:b/>
          <w:sz w:val="22"/>
          <w:szCs w:val="22"/>
        </w:rPr>
      </w:pPr>
    </w:p>
    <w:p w:rsidR="002D4570" w:rsidRDefault="002D4570" w:rsidP="006F0AD3">
      <w:pPr>
        <w:ind w:left="360"/>
        <w:jc w:val="both"/>
        <w:rPr>
          <w:b/>
          <w:sz w:val="22"/>
          <w:szCs w:val="22"/>
        </w:rPr>
      </w:pPr>
    </w:p>
    <w:p w:rsidR="002D4570" w:rsidRDefault="002D4570" w:rsidP="006F0AD3">
      <w:pPr>
        <w:ind w:left="360"/>
        <w:jc w:val="both"/>
        <w:rPr>
          <w:b/>
          <w:sz w:val="22"/>
          <w:szCs w:val="22"/>
        </w:rPr>
      </w:pPr>
    </w:p>
    <w:p w:rsidR="002D4570" w:rsidRDefault="002D4570" w:rsidP="006F0AD3">
      <w:pPr>
        <w:ind w:left="360"/>
        <w:jc w:val="both"/>
        <w:rPr>
          <w:b/>
          <w:sz w:val="22"/>
          <w:szCs w:val="22"/>
        </w:rPr>
      </w:pPr>
    </w:p>
    <w:p w:rsidR="009011EF" w:rsidRPr="0054512F" w:rsidRDefault="009011EF" w:rsidP="006F0AD3">
      <w:pPr>
        <w:ind w:left="360"/>
        <w:jc w:val="both"/>
        <w:rPr>
          <w:b/>
          <w:sz w:val="22"/>
          <w:szCs w:val="22"/>
        </w:rPr>
      </w:pPr>
      <w:r w:rsidRPr="0054512F">
        <w:rPr>
          <w:b/>
          <w:sz w:val="22"/>
          <w:szCs w:val="22"/>
        </w:rPr>
        <w:t xml:space="preserve">ZAMAWIAJĄCY                                                                </w:t>
      </w:r>
      <w:r w:rsidR="006F0AD3" w:rsidRPr="0054512F">
        <w:rPr>
          <w:b/>
          <w:sz w:val="22"/>
          <w:szCs w:val="22"/>
        </w:rPr>
        <w:t xml:space="preserve">          WYKONAWCA</w:t>
      </w:r>
    </w:p>
    <w:sectPr w:rsidR="009011EF" w:rsidRPr="0054512F" w:rsidSect="002B1937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81" w:rsidRDefault="004F1881">
      <w:r>
        <w:separator/>
      </w:r>
    </w:p>
  </w:endnote>
  <w:endnote w:type="continuationSeparator" w:id="0">
    <w:p w:rsidR="004F1881" w:rsidRDefault="004F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D3" w:rsidRDefault="00C662DD">
    <w:pPr>
      <w:pStyle w:val="Stopka"/>
      <w:jc w:val="center"/>
    </w:pPr>
    <w:fldSimple w:instr="PAGE   \* MERGEFORMAT">
      <w:r w:rsidR="004F1881">
        <w:rPr>
          <w:noProof/>
        </w:rPr>
        <w:t>1</w:t>
      </w:r>
    </w:fldSimple>
  </w:p>
  <w:p w:rsidR="009011EF" w:rsidRDefault="009011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81" w:rsidRDefault="004F1881">
      <w:r>
        <w:separator/>
      </w:r>
    </w:p>
  </w:footnote>
  <w:footnote w:type="continuationSeparator" w:id="0">
    <w:p w:rsidR="004F1881" w:rsidRDefault="004F1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7AADF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8484396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4664BD1"/>
    <w:multiLevelType w:val="hybridMultilevel"/>
    <w:tmpl w:val="A4606F28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84843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67A58"/>
    <w:multiLevelType w:val="hybridMultilevel"/>
    <w:tmpl w:val="C3B6D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A5014"/>
    <w:multiLevelType w:val="hybridMultilevel"/>
    <w:tmpl w:val="D1AC7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40B9F"/>
    <w:multiLevelType w:val="hybridMultilevel"/>
    <w:tmpl w:val="B1BE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2613C"/>
    <w:multiLevelType w:val="hybridMultilevel"/>
    <w:tmpl w:val="2ED898B4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027014"/>
    <w:multiLevelType w:val="hybridMultilevel"/>
    <w:tmpl w:val="EF74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DCC"/>
    <w:multiLevelType w:val="hybridMultilevel"/>
    <w:tmpl w:val="0D70EA30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E0FC8"/>
    <w:multiLevelType w:val="hybridMultilevel"/>
    <w:tmpl w:val="4056B2E8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6766F"/>
    <w:multiLevelType w:val="hybridMultilevel"/>
    <w:tmpl w:val="67BC2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71B3E"/>
    <w:multiLevelType w:val="hybridMultilevel"/>
    <w:tmpl w:val="BF40765E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F5841"/>
    <w:multiLevelType w:val="hybridMultilevel"/>
    <w:tmpl w:val="D9B0EC94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0A4686"/>
    <w:multiLevelType w:val="hybridMultilevel"/>
    <w:tmpl w:val="6CD82A7C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A7199"/>
    <w:multiLevelType w:val="hybridMultilevel"/>
    <w:tmpl w:val="59C4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3"/>
  </w:num>
  <w:num w:numId="9">
    <w:abstractNumId w:val="18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2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E40C0"/>
    <w:rsid w:val="000001F4"/>
    <w:rsid w:val="00012753"/>
    <w:rsid w:val="00017024"/>
    <w:rsid w:val="00030E5D"/>
    <w:rsid w:val="00046BA7"/>
    <w:rsid w:val="00087D57"/>
    <w:rsid w:val="00092A50"/>
    <w:rsid w:val="000C2C96"/>
    <w:rsid w:val="000E2078"/>
    <w:rsid w:val="000F77EE"/>
    <w:rsid w:val="001125A1"/>
    <w:rsid w:val="00144F1E"/>
    <w:rsid w:val="00166561"/>
    <w:rsid w:val="00177247"/>
    <w:rsid w:val="001A3456"/>
    <w:rsid w:val="001C2742"/>
    <w:rsid w:val="001F0A60"/>
    <w:rsid w:val="00205C79"/>
    <w:rsid w:val="0021271D"/>
    <w:rsid w:val="0025108C"/>
    <w:rsid w:val="00265062"/>
    <w:rsid w:val="00282C88"/>
    <w:rsid w:val="002A328D"/>
    <w:rsid w:val="002B1937"/>
    <w:rsid w:val="002C0650"/>
    <w:rsid w:val="002D4570"/>
    <w:rsid w:val="002D4F0C"/>
    <w:rsid w:val="002E65F4"/>
    <w:rsid w:val="00305BD4"/>
    <w:rsid w:val="00361157"/>
    <w:rsid w:val="003F1715"/>
    <w:rsid w:val="00422E0D"/>
    <w:rsid w:val="004A3C4A"/>
    <w:rsid w:val="004D1DF3"/>
    <w:rsid w:val="004F1881"/>
    <w:rsid w:val="00533924"/>
    <w:rsid w:val="00541988"/>
    <w:rsid w:val="0054512F"/>
    <w:rsid w:val="005A4038"/>
    <w:rsid w:val="005B2DE4"/>
    <w:rsid w:val="005B649D"/>
    <w:rsid w:val="005C7639"/>
    <w:rsid w:val="006026DB"/>
    <w:rsid w:val="00674090"/>
    <w:rsid w:val="006A2D8B"/>
    <w:rsid w:val="006B1510"/>
    <w:rsid w:val="006B3A1A"/>
    <w:rsid w:val="006E54E0"/>
    <w:rsid w:val="006F0AD3"/>
    <w:rsid w:val="00705101"/>
    <w:rsid w:val="007B1D0B"/>
    <w:rsid w:val="007B2DA5"/>
    <w:rsid w:val="00851AFA"/>
    <w:rsid w:val="00867D86"/>
    <w:rsid w:val="00870FD2"/>
    <w:rsid w:val="0087616B"/>
    <w:rsid w:val="00883171"/>
    <w:rsid w:val="008B7024"/>
    <w:rsid w:val="008C520A"/>
    <w:rsid w:val="008F3721"/>
    <w:rsid w:val="009011EF"/>
    <w:rsid w:val="009077B7"/>
    <w:rsid w:val="009257FC"/>
    <w:rsid w:val="00934283"/>
    <w:rsid w:val="0094015E"/>
    <w:rsid w:val="00952A5A"/>
    <w:rsid w:val="009548CC"/>
    <w:rsid w:val="0095742C"/>
    <w:rsid w:val="009A0E3A"/>
    <w:rsid w:val="009D4E35"/>
    <w:rsid w:val="009D6B75"/>
    <w:rsid w:val="00A21CE5"/>
    <w:rsid w:val="00A248DC"/>
    <w:rsid w:val="00A60184"/>
    <w:rsid w:val="00A70660"/>
    <w:rsid w:val="00AB1A64"/>
    <w:rsid w:val="00AD3162"/>
    <w:rsid w:val="00AE14BB"/>
    <w:rsid w:val="00AE1CDE"/>
    <w:rsid w:val="00B03F93"/>
    <w:rsid w:val="00B075A5"/>
    <w:rsid w:val="00B27084"/>
    <w:rsid w:val="00B7282A"/>
    <w:rsid w:val="00B855C0"/>
    <w:rsid w:val="00BB0664"/>
    <w:rsid w:val="00BE326D"/>
    <w:rsid w:val="00C10885"/>
    <w:rsid w:val="00C24CF1"/>
    <w:rsid w:val="00C3646C"/>
    <w:rsid w:val="00C662DD"/>
    <w:rsid w:val="00CD37DE"/>
    <w:rsid w:val="00CE02EC"/>
    <w:rsid w:val="00CF637E"/>
    <w:rsid w:val="00D10826"/>
    <w:rsid w:val="00D223C0"/>
    <w:rsid w:val="00D27019"/>
    <w:rsid w:val="00D71C97"/>
    <w:rsid w:val="00DB7B02"/>
    <w:rsid w:val="00E11966"/>
    <w:rsid w:val="00E17B59"/>
    <w:rsid w:val="00E258BC"/>
    <w:rsid w:val="00E36BC0"/>
    <w:rsid w:val="00E56E38"/>
    <w:rsid w:val="00E57800"/>
    <w:rsid w:val="00E87C9C"/>
    <w:rsid w:val="00EC4655"/>
    <w:rsid w:val="00ED79AF"/>
    <w:rsid w:val="00EE40C0"/>
    <w:rsid w:val="00F16241"/>
    <w:rsid w:val="00F31F13"/>
    <w:rsid w:val="00F55900"/>
    <w:rsid w:val="00F60DA9"/>
    <w:rsid w:val="00F837F9"/>
    <w:rsid w:val="00F928B9"/>
    <w:rsid w:val="00FB3795"/>
    <w:rsid w:val="00FC7146"/>
    <w:rsid w:val="00FD3B63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26DB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6026D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026D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1">
    <w:name w:val="WW8Num10z1"/>
    <w:rsid w:val="006026D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026DB"/>
    <w:rPr>
      <w:rFonts w:ascii="Symbol" w:hAnsi="Symbol" w:cs="Symbol"/>
    </w:rPr>
  </w:style>
  <w:style w:type="character" w:customStyle="1" w:styleId="WW8Num12z1">
    <w:name w:val="WW8Num12z1"/>
    <w:rsid w:val="006026DB"/>
    <w:rPr>
      <w:rFonts w:ascii="Courier New" w:hAnsi="Courier New" w:cs="Courier New"/>
    </w:rPr>
  </w:style>
  <w:style w:type="character" w:customStyle="1" w:styleId="WW8Num12z2">
    <w:name w:val="WW8Num12z2"/>
    <w:rsid w:val="006026DB"/>
    <w:rPr>
      <w:rFonts w:ascii="Wingdings" w:hAnsi="Wingdings" w:cs="Wingdings"/>
    </w:rPr>
  </w:style>
  <w:style w:type="character" w:customStyle="1" w:styleId="WW8Num18z0">
    <w:name w:val="WW8Num18z0"/>
    <w:rsid w:val="006026DB"/>
    <w:rPr>
      <w:rFonts w:ascii="Symbol" w:hAnsi="Symbol" w:cs="Times New Roman"/>
    </w:rPr>
  </w:style>
  <w:style w:type="character" w:customStyle="1" w:styleId="WW8Num22z1">
    <w:name w:val="WW8Num22z1"/>
    <w:rsid w:val="006026DB"/>
    <w:rPr>
      <w:color w:val="auto"/>
    </w:rPr>
  </w:style>
  <w:style w:type="character" w:customStyle="1" w:styleId="WW8Num25z0">
    <w:name w:val="WW8Num25z0"/>
    <w:rsid w:val="006026DB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026DB"/>
  </w:style>
  <w:style w:type="character" w:customStyle="1" w:styleId="TekstdymkaZnak">
    <w:name w:val="Tekst dymka Znak"/>
    <w:rsid w:val="006026DB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sid w:val="006026DB"/>
    <w:rPr>
      <w:rFonts w:eastAsia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6026DB"/>
    <w:rPr>
      <w:rFonts w:eastAsia="Times New Roman" w:cs="Times New Roman"/>
      <w:sz w:val="20"/>
      <w:szCs w:val="20"/>
    </w:rPr>
  </w:style>
  <w:style w:type="character" w:customStyle="1" w:styleId="Nagwek2Znak">
    <w:name w:val="Nagłówek 2 Znak"/>
    <w:rsid w:val="006026DB"/>
    <w:rPr>
      <w:rFonts w:eastAsia="Times New Roman"/>
      <w:b/>
      <w:bCs/>
    </w:rPr>
  </w:style>
  <w:style w:type="character" w:customStyle="1" w:styleId="Tekstpodstawowy2Znak">
    <w:name w:val="Tekst podstawowy 2 Znak"/>
    <w:rsid w:val="006026DB"/>
    <w:rPr>
      <w:rFonts w:eastAsia="Times New Roman"/>
      <w:sz w:val="32"/>
    </w:rPr>
  </w:style>
  <w:style w:type="character" w:customStyle="1" w:styleId="Nagwek3Znak">
    <w:name w:val="Nagłówek 3 Znak"/>
    <w:rsid w:val="006026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  <w:rsid w:val="006026DB"/>
    <w:rPr>
      <w:rFonts w:eastAsia="Times New Roman"/>
      <w:sz w:val="24"/>
      <w:szCs w:val="24"/>
    </w:rPr>
  </w:style>
  <w:style w:type="character" w:customStyle="1" w:styleId="Znakiprzypiswdolnych">
    <w:name w:val="Znaki przypisów dolnych"/>
    <w:rsid w:val="006026DB"/>
    <w:rPr>
      <w:vertAlign w:val="superscript"/>
    </w:rPr>
  </w:style>
  <w:style w:type="character" w:customStyle="1" w:styleId="TekstprzypisudolnegoZnak">
    <w:name w:val="Tekst przypisu dolnego Znak"/>
    <w:rsid w:val="006026DB"/>
    <w:rPr>
      <w:rFonts w:eastAsia="Times New Roman"/>
    </w:rPr>
  </w:style>
  <w:style w:type="character" w:customStyle="1" w:styleId="Odwoanieprzypisudolnego1">
    <w:name w:val="Odwołanie przypisu dolnego1"/>
    <w:rsid w:val="006026D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6026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26DB"/>
    <w:pPr>
      <w:spacing w:after="120"/>
    </w:pPr>
    <w:rPr>
      <w:sz w:val="24"/>
      <w:szCs w:val="24"/>
    </w:rPr>
  </w:style>
  <w:style w:type="paragraph" w:styleId="Lista">
    <w:name w:val="List"/>
    <w:basedOn w:val="Tekstpodstawowy"/>
    <w:rsid w:val="006026DB"/>
    <w:rPr>
      <w:rFonts w:cs="Mangal"/>
    </w:rPr>
  </w:style>
  <w:style w:type="paragraph" w:customStyle="1" w:styleId="Podpis1">
    <w:name w:val="Podpis1"/>
    <w:basedOn w:val="Normalny"/>
    <w:rsid w:val="006026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26DB"/>
    <w:pPr>
      <w:suppressLineNumbers/>
    </w:pPr>
    <w:rPr>
      <w:rFonts w:cs="Mangal"/>
    </w:rPr>
  </w:style>
  <w:style w:type="paragraph" w:styleId="Tekstdymka">
    <w:name w:val="Balloon Text"/>
    <w:basedOn w:val="Normalny"/>
    <w:rsid w:val="006026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6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6026D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026DB"/>
    <w:pPr>
      <w:jc w:val="both"/>
    </w:pPr>
    <w:rPr>
      <w:sz w:val="32"/>
    </w:rPr>
  </w:style>
  <w:style w:type="paragraph" w:styleId="Tekstprzypisudolnego">
    <w:name w:val="footnote text"/>
    <w:basedOn w:val="Normalny"/>
    <w:rsid w:val="006026DB"/>
  </w:style>
  <w:style w:type="paragraph" w:customStyle="1" w:styleId="Default">
    <w:name w:val="Default"/>
    <w:rsid w:val="006026D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026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rsid w:val="006026DB"/>
    <w:pPr>
      <w:jc w:val="both"/>
    </w:pPr>
  </w:style>
  <w:style w:type="paragraph" w:customStyle="1" w:styleId="Bezodstpw1">
    <w:name w:val="Bez odstępów1"/>
    <w:rsid w:val="006026D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6026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6026DB"/>
  </w:style>
  <w:style w:type="paragraph" w:customStyle="1" w:styleId="Zawartotabeli">
    <w:name w:val="Zawartość tabeli"/>
    <w:basedOn w:val="Normalny"/>
    <w:rsid w:val="006026DB"/>
    <w:pPr>
      <w:suppressLineNumbers/>
    </w:pPr>
  </w:style>
  <w:style w:type="paragraph" w:customStyle="1" w:styleId="Nagwektabeli">
    <w:name w:val="Nagłówek tabeli"/>
    <w:basedOn w:val="Zawartotabeli"/>
    <w:rsid w:val="006026DB"/>
    <w:pPr>
      <w:jc w:val="center"/>
    </w:pPr>
    <w:rPr>
      <w:b/>
      <w:bCs/>
    </w:rPr>
  </w:style>
  <w:style w:type="paragraph" w:styleId="Bezodstpw">
    <w:name w:val="No Spacing"/>
    <w:uiPriority w:val="1"/>
    <w:qFormat/>
    <w:rsid w:val="008761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12C1-629B-4F40-9B85-DB3AEEED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7</cp:revision>
  <cp:lastPrinted>2020-07-06T12:38:00Z</cp:lastPrinted>
  <dcterms:created xsi:type="dcterms:W3CDTF">2020-07-22T13:06:00Z</dcterms:created>
  <dcterms:modified xsi:type="dcterms:W3CDTF">2020-07-23T09:47:00Z</dcterms:modified>
</cp:coreProperties>
</file>